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RESEARCH TITLE PROPOSAL</w:t>
      </w:r>
    </w:p>
    <w:p>
      <w:pPr>
        <w:pStyle w:val="Heading1"/>
      </w:pPr>
      <w:r>
        <w:t>Title of the Study:</w:t>
      </w:r>
    </w:p>
    <w:p>
      <w:r>
        <w:t>A Correlational Study on Sleep Duration and Cognitive Function Among Students Aged 15–19 at GCCNHS</w:t>
      </w:r>
    </w:p>
    <w:p>
      <w:pPr>
        <w:pStyle w:val="Heading1"/>
      </w:pPr>
      <w:r>
        <w:t>Significant Readings</w:t>
      </w:r>
    </w:p>
    <w:p>
      <w:r>
        <w:t>Write five recent sources of your significant readings that are used as basis of formulating your research title.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Author/Title and Year</w:t>
            </w:r>
          </w:p>
        </w:tc>
        <w:tc>
          <w:tcPr>
            <w:tcW w:type="dxa" w:w="2160"/>
          </w:tcPr>
          <w:p>
            <w:r>
              <w:t>Methods Used</w:t>
            </w:r>
          </w:p>
        </w:tc>
        <w:tc>
          <w:tcPr>
            <w:tcW w:type="dxa" w:w="2160"/>
          </w:tcPr>
          <w:p>
            <w:r>
              <w:t>Findings</w:t>
            </w:r>
          </w:p>
        </w:tc>
        <w:tc>
          <w:tcPr>
            <w:tcW w:type="dxa" w:w="2160"/>
          </w:tcPr>
          <w:p>
            <w:r>
              <w:t>Gaps</w:t>
            </w:r>
          </w:p>
        </w:tc>
      </w:tr>
      <w:tr>
        <w:tc>
          <w:tcPr>
            <w:tcW w:type="dxa" w:w="2160"/>
          </w:tcPr>
          <w:p>
            <w:r>
              <w:t>Owens, J. et al. (2017)</w:t>
            </w:r>
          </w:p>
        </w:tc>
        <w:tc>
          <w:tcPr>
            <w:tcW w:type="dxa" w:w="2160"/>
          </w:tcPr>
          <w:p>
            <w:r>
              <w:t>Quantitative survey and cognitive performance test</w:t>
            </w:r>
          </w:p>
        </w:tc>
        <w:tc>
          <w:tcPr>
            <w:tcW w:type="dxa" w:w="2160"/>
          </w:tcPr>
          <w:p>
            <w:r>
              <w:t>Students who slept less than 6 hours scored significantly lower on memory and attention tests.</w:t>
            </w:r>
          </w:p>
        </w:tc>
        <w:tc>
          <w:tcPr>
            <w:tcW w:type="dxa" w:w="2160"/>
          </w:tcPr>
          <w:p>
            <w:r>
              <w:t>Study not conducted in local (Philippine) context.</w:t>
            </w:r>
          </w:p>
        </w:tc>
      </w:tr>
      <w:tr>
        <w:tc>
          <w:tcPr>
            <w:tcW w:type="dxa" w:w="2160"/>
          </w:tcPr>
          <w:p>
            <w:r>
              <w:t>Curcio, G. et al. (2006)</w:t>
            </w:r>
          </w:p>
        </w:tc>
        <w:tc>
          <w:tcPr>
            <w:tcW w:type="dxa" w:w="2160"/>
          </w:tcPr>
          <w:p>
            <w:r>
              <w:t>Meta-analysis of 15 quantitative studies</w:t>
            </w:r>
          </w:p>
        </w:tc>
        <w:tc>
          <w:tcPr>
            <w:tcW w:type="dxa" w:w="2160"/>
          </w:tcPr>
          <w:p>
            <w:r>
              <w:t>Lack of sleep correlates with lower academic and cognitive performance.</w:t>
            </w:r>
          </w:p>
        </w:tc>
        <w:tc>
          <w:tcPr>
            <w:tcW w:type="dxa" w:w="2160"/>
          </w:tcPr>
          <w:p>
            <w:r>
              <w:t>Did not isolate effects on specific cognitive functions (e.g., memory, attention).</w:t>
            </w:r>
          </w:p>
        </w:tc>
      </w:tr>
      <w:tr>
        <w:tc>
          <w:tcPr>
            <w:tcW w:type="dxa" w:w="2160"/>
          </w:tcPr>
          <w:p>
            <w:r>
              <w:t>Shochat, T. et al. (2014)</w:t>
            </w:r>
          </w:p>
        </w:tc>
        <w:tc>
          <w:tcPr>
            <w:tcW w:type="dxa" w:w="2160"/>
          </w:tcPr>
          <w:p>
            <w:r>
              <w:t>Experimental design using sleep manipulation and tests</w:t>
            </w:r>
          </w:p>
        </w:tc>
        <w:tc>
          <w:tcPr>
            <w:tcW w:type="dxa" w:w="2160"/>
          </w:tcPr>
          <w:p>
            <w:r>
              <w:t>Sleep deprivation caused delayed reaction time and poor decision-making in teens.</w:t>
            </w:r>
          </w:p>
        </w:tc>
        <w:tc>
          <w:tcPr>
            <w:tcW w:type="dxa" w:w="2160"/>
          </w:tcPr>
          <w:p>
            <w:r>
              <w:t>No direct measurement of sleep duration hours.</w:t>
            </w:r>
          </w:p>
        </w:tc>
      </w:tr>
      <w:tr>
        <w:tc>
          <w:tcPr>
            <w:tcW w:type="dxa" w:w="2160"/>
          </w:tcPr>
          <w:p>
            <w:r>
              <w:t>Becker, S. P. et al. (2018)</w:t>
            </w:r>
          </w:p>
        </w:tc>
        <w:tc>
          <w:tcPr>
            <w:tcW w:type="dxa" w:w="2160"/>
          </w:tcPr>
          <w:p>
            <w:r>
              <w:t>Daily sleep tracking and test-based data analysis</w:t>
            </w:r>
          </w:p>
        </w:tc>
        <w:tc>
          <w:tcPr>
            <w:tcW w:type="dxa" w:w="2160"/>
          </w:tcPr>
          <w:p>
            <w:r>
              <w:t>Teens with inconsistent sleep schedules had lower logic and comprehension scores.</w:t>
            </w:r>
          </w:p>
        </w:tc>
        <w:tc>
          <w:tcPr>
            <w:tcW w:type="dxa" w:w="2160"/>
          </w:tcPr>
          <w:p>
            <w:r>
              <w:t>No specific age group (15–19) focus.</w:t>
            </w:r>
          </w:p>
        </w:tc>
      </w:tr>
      <w:tr>
        <w:tc>
          <w:tcPr>
            <w:tcW w:type="dxa" w:w="2160"/>
          </w:tcPr>
          <w:p>
            <w:r>
              <w:t>Mindanao State University (2020)</w:t>
            </w:r>
          </w:p>
        </w:tc>
        <w:tc>
          <w:tcPr>
            <w:tcW w:type="dxa" w:w="2160"/>
          </w:tcPr>
          <w:p>
            <w:r>
              <w:t>Survey and academic test scores (local study)</w:t>
            </w:r>
          </w:p>
        </w:tc>
        <w:tc>
          <w:tcPr>
            <w:tcW w:type="dxa" w:w="2160"/>
          </w:tcPr>
          <w:p>
            <w:r>
              <w:t>Students with 6–8 hours of sleep performed better on logic and reasoning tasks.</w:t>
            </w:r>
          </w:p>
        </w:tc>
        <w:tc>
          <w:tcPr>
            <w:tcW w:type="dxa" w:w="2160"/>
          </w:tcPr>
          <w:p>
            <w:r>
              <w:t>No correlation analysis between sleep and specific cognitive abilities.</w:t>
            </w:r>
          </w:p>
        </w:tc>
      </w:tr>
    </w:tbl>
    <w:p>
      <w:r>
        <w:br/>
        <w:t>Proposed Working Title:</w:t>
      </w:r>
    </w:p>
    <w:p>
      <w:r>
        <w:t>A Correlational Study on Sleep Duration and Cognitive Function Among Students Aged 15–19 at GCCNHS</w:t>
      </w:r>
    </w:p>
    <w:p>
      <w:pPr>
        <w:pStyle w:val="Heading1"/>
      </w:pPr>
      <w:r>
        <w:t>Rationale</w:t>
      </w:r>
    </w:p>
    <w:p>
      <w:r>
        <w:t>In five bullets, write your reasons why the study is necessary and important.</w:t>
      </w:r>
    </w:p>
    <w:p>
      <w:pPr>
        <w:pStyle w:val="ListBullet"/>
      </w:pPr>
      <w:r>
        <w:t>Sleep is a critical biological need that affects students' mental and academic performance.</w:t>
      </w:r>
    </w:p>
    <w:p>
      <w:pPr>
        <w:pStyle w:val="ListBullet"/>
      </w:pPr>
      <w:r>
        <w:t>Adolescents are especially vulnerable to cognitive decline due to sleep deprivation.</w:t>
      </w:r>
    </w:p>
    <w:p>
      <w:pPr>
        <w:pStyle w:val="ListBullet"/>
      </w:pPr>
      <w:r>
        <w:t>There is a lack of local and age-specific data focused on sleep duration and cognitive ability.</w:t>
      </w:r>
    </w:p>
    <w:p>
      <w:pPr>
        <w:pStyle w:val="ListBullet"/>
      </w:pPr>
      <w:r>
        <w:t>The study will help educators and families understand the impact of sleep on learning.</w:t>
      </w:r>
    </w:p>
    <w:p>
      <w:pPr>
        <w:pStyle w:val="ListBullet"/>
      </w:pPr>
      <w:r>
        <w:t>The results may guide future school policies on student wellness and class schedules.</w:t>
      </w:r>
    </w:p>
    <w:p>
      <w:pPr>
        <w:pStyle w:val="Heading1"/>
      </w:pPr>
      <w:r>
        <w:t>Theoretical / Conceptual and Legal Bases</w:t>
      </w:r>
    </w:p>
    <w:p>
      <w:pPr>
        <w:pStyle w:val="ListNumber"/>
      </w:pPr>
      <w:r>
        <w:t>Sleep-Wake Homeostasis Theory (Borbély, 1982): Explains that the longer a person is awake, the greater the need for restorative sleep to maintain cognitive performance.</w:t>
      </w:r>
    </w:p>
    <w:p>
      <w:pPr>
        <w:pStyle w:val="ListNumber"/>
      </w:pPr>
      <w:r>
        <w:t>Cognitive Load Theory (Sweller, 1988): Suggests that the brain has a limited capacity for processing information, and lack of sleep overloads this capacity.</w:t>
      </w:r>
    </w:p>
    <w:p>
      <w:pPr>
        <w:pStyle w:val="ListNumber"/>
      </w:pPr>
      <w:r>
        <w:t>Information Processing Theory (Atkinson &amp; Shiffrin, 1968): Emphasizes that sleep is essential for memory encoding, storage, and retrieval.</w:t>
      </w:r>
    </w:p>
    <w:p>
      <w:pPr>
        <w:pStyle w:val="Heading1"/>
      </w:pPr>
      <w:r>
        <w:t>Variables</w:t>
      </w:r>
    </w:p>
    <w:p>
      <w:r>
        <w:t>Independent Variable: Sleep Duration (number of hours slept per night)</w:t>
      </w:r>
    </w:p>
    <w:p>
      <w:r>
        <w:t>Dependent Variable: Cognitive Function (measured through standardized logic, memory, and attention tests)</w:t>
      </w:r>
    </w:p>
    <w:p>
      <w:pPr>
        <w:pStyle w:val="Heading1"/>
      </w:pPr>
      <w:r>
        <w:t>Proposed Research Questions</w:t>
      </w:r>
    </w:p>
    <w:p>
      <w:pPr>
        <w:pStyle w:val="ListBullet"/>
      </w:pPr>
      <w:r>
        <w:t>What is the average sleep duration of students aged 15–19 at GCCNHS?</w:t>
      </w:r>
    </w:p>
    <w:p>
      <w:pPr>
        <w:pStyle w:val="ListBullet"/>
      </w:pPr>
      <w:r>
        <w:t>What is the level of cognitive function among students aged 15–19 at GCCNHS?</w:t>
      </w:r>
    </w:p>
    <w:p>
      <w:pPr>
        <w:pStyle w:val="ListBullet"/>
      </w:pPr>
      <w:r>
        <w:t>Is there a significant correlation between sleep duration and cognitive function among students?</w:t>
      </w:r>
    </w:p>
    <w:p>
      <w:pPr>
        <w:pStyle w:val="Heading1"/>
      </w:pPr>
      <w:r>
        <w:t>Research Design</w:t>
      </w:r>
    </w:p>
    <w:p>
      <w:r>
        <w:t>☑ The Correlational Design</w:t>
      </w:r>
    </w:p>
    <w:p>
      <w:r>
        <w:t>Justification: This quantitative design is suitable as it determines whether a statistical relationship exists between two measurable variables (sleep hours and cognitive test scores), without manipulating either.</w:t>
      </w:r>
    </w:p>
    <w:p>
      <w:pPr>
        <w:pStyle w:val="Heading1"/>
      </w:pPr>
      <w:r>
        <w:t>Research Locale</w:t>
      </w:r>
    </w:p>
    <w:p>
      <w:pPr>
        <w:pStyle w:val="ListBullet"/>
      </w:pPr>
      <w:r>
        <w:t>General Comprehensive Central National High School (GCCNHS)</w:t>
      </w:r>
    </w:p>
    <w:p>
      <w:pPr>
        <w:pStyle w:val="ListBullet"/>
      </w:pPr>
      <w:r>
        <w:t>Public secondary school setting</w:t>
      </w:r>
    </w:p>
    <w:p>
      <w:pPr>
        <w:pStyle w:val="ListBullet"/>
      </w:pPr>
      <w:r>
        <w:t>Location accessible to researchers and participants</w:t>
      </w:r>
    </w:p>
    <w:p>
      <w:pPr>
        <w:pStyle w:val="Heading1"/>
      </w:pPr>
      <w:r>
        <w:t>Participants of the Study</w:t>
      </w:r>
    </w:p>
    <w:p>
      <w:pPr>
        <w:pStyle w:val="ListBullet"/>
      </w:pPr>
      <w:r>
        <w:t>Students aged 15–19 years old enrolled at GCCNHS</w:t>
      </w:r>
    </w:p>
    <w:p>
      <w:pPr>
        <w:pStyle w:val="ListBullet"/>
      </w:pPr>
      <w:r>
        <w:t>Selected through random sampling across grade levels</w:t>
      </w:r>
    </w:p>
    <w:p>
      <w:pPr>
        <w:pStyle w:val="ListBullet"/>
      </w:pPr>
      <w:r>
        <w:t>Participants will provide informed assent and parent/guardian consent</w:t>
      </w:r>
    </w:p>
    <w:p>
      <w:pPr>
        <w:pStyle w:val="Heading1"/>
      </w:pPr>
      <w:r>
        <w:t>Research Instrument/s</w:t>
      </w:r>
    </w:p>
    <w:p>
      <w:pPr>
        <w:pStyle w:val="ListBullet"/>
      </w:pPr>
      <w:r>
        <w:t>Sleep Duration Questionnaire (self-reported hours of sleep over 7 days)</w:t>
      </w:r>
    </w:p>
    <w:p>
      <w:pPr>
        <w:pStyle w:val="ListBullet"/>
      </w:pPr>
      <w:r>
        <w:t>Cognitive Function Test (standardized or researcher-made test assessing memory, logic, and attention)</w:t>
      </w:r>
    </w:p>
    <w:p>
      <w:pPr>
        <w:pStyle w:val="ListBullet"/>
      </w:pPr>
      <w:r>
        <w:t>Demographic Survey Sheet (age, grade level, etc.)</w:t>
      </w:r>
    </w:p>
    <w:p>
      <w:pPr>
        <w:pStyle w:val="Heading1"/>
      </w:pPr>
      <w:r>
        <w:t>List of References (APA 7th Edition Format)</w:t>
      </w:r>
    </w:p>
    <w:p>
      <w:r>
        <w:t>Owens, J. A., Belon, K., &amp; Moss, P. (2017). Impact of insufficient sleep on adolescents’ cognitive performance. Journal of Adolescent Health, 61(6), 641–647.</w:t>
      </w:r>
    </w:p>
    <w:p>
      <w:r>
        <w:t>Curcio, G., Ferrara, M., &amp; De Gennaro, L. (2006). Sleep loss, learning capacity, and academic performance. Sleep Medicine Reviews, 10(5), 323–337.</w:t>
      </w:r>
    </w:p>
    <w:p>
      <w:r>
        <w:t>Shochat, T., Cohen-Zion, M., &amp; Tzischinsky, O. (2014). Functional consequences of inadequate sleep in adolescents: A systematic review. Sleep Medicine Reviews, 18(1), 75–87.</w:t>
      </w:r>
    </w:p>
    <w:p>
      <w:r>
        <w:t>Becker, S. P., et al. (2018). Sleep and academic functioning in adolescents: A review. Journal of Youth and Adolescence, 47(5), 875–889.</w:t>
      </w:r>
    </w:p>
    <w:p>
      <w:r>
        <w:t>Mindanao State University. (2020). The relationship between sleep and academic performance among high school students in Mindanao. Philippine Journal of Educational Studies, 12(1), 45–56.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